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b/>
          <w:sz w:val="24"/>
          <w:szCs w:val="24"/>
        </w:rPr>
      </w:pPr>
      <w:r>
        <w:rPr>
          <w:b/>
          <w:sz w:val="24"/>
          <w:szCs w:val="24"/>
        </w:rPr>
        <w:t>ANBI</w:t>
      </w:r>
    </w:p>
    <w:p>
      <w:pPr>
        <w:pStyle w:val="Normal"/>
        <w:spacing w:before="0" w:after="0"/>
        <w:rPr/>
      </w:pPr>
      <w:r>
        <w:rPr/>
        <w:t>SIESTA is door de belastingdienst aangemerkt als </w:t>
      </w:r>
      <w:r>
        <w:rPr>
          <w:iCs/>
        </w:rPr>
        <w:t>Algemeen Nut Beogende Instelling</w:t>
      </w:r>
      <w:r>
        <w:rPr/>
        <w:t> (ANBI). Dat betekent dat wij over onze ontvangen schenkingen geen belasting hoeven te betalen. Ook als schenker kunt u profiteren van belastingvoordeel.</w:t>
      </w:r>
    </w:p>
    <w:p>
      <w:pPr>
        <w:pStyle w:val="Normal"/>
        <w:spacing w:before="0" w:after="0"/>
        <w:rPr/>
      </w:pPr>
      <w:r>
        <w:rPr/>
        <w:t>Giften aan SIESTA zijn onder bepaalde voorwaarden volledig aftrekbaar voor de belastingen.</w:t>
      </w:r>
    </w:p>
    <w:p>
      <w:pPr>
        <w:pStyle w:val="Normal"/>
        <w:spacing w:before="0" w:after="0"/>
        <w:rPr/>
      </w:pPr>
      <w:r>
        <w:rPr/>
        <w:t xml:space="preserve">Kijk voor verdere informatie op </w:t>
      </w:r>
      <w:hyperlink r:id="rId2">
        <w:r>
          <w:rPr>
            <w:rStyle w:val="Hyperlink"/>
          </w:rPr>
          <w:t>www.belastingdienst.nl</w:t>
        </w:r>
      </w:hyperlink>
      <w:r>
        <w:rPr/>
        <w:t xml:space="preserve"> of neem contact op met onze Penningmeester (</w:t>
      </w:r>
      <w:hyperlink r:id="rId3">
        <w:r>
          <w:rPr>
            <w:rStyle w:val="Hyperlink"/>
          </w:rPr>
          <w:t>penningmeester@siesta-amersfoort.nl</w:t>
        </w:r>
      </w:hyperlink>
      <w:r>
        <w:rPr/>
        <w:t>).</w:t>
      </w:r>
    </w:p>
    <w:p>
      <w:pPr>
        <w:pStyle w:val="Normal"/>
        <w:spacing w:before="0" w:after="0"/>
        <w:rPr/>
      </w:pPr>
      <w:r>
        <w:rPr/>
      </w:r>
    </w:p>
    <w:p>
      <w:pPr>
        <w:pStyle w:val="Normal"/>
        <w:spacing w:before="0" w:after="0"/>
        <w:rPr>
          <w:b/>
          <w:sz w:val="24"/>
          <w:szCs w:val="24"/>
        </w:rPr>
      </w:pPr>
      <w:r>
        <w:rPr>
          <w:b/>
          <w:sz w:val="24"/>
          <w:szCs w:val="24"/>
        </w:rPr>
        <w:t>ANBI Informatie</w:t>
      </w:r>
    </w:p>
    <w:p>
      <w:pPr>
        <w:pStyle w:val="Normal"/>
        <w:spacing w:before="0" w:after="0"/>
        <w:rPr/>
      </w:pPr>
      <w:r>
        <w:rPr/>
        <w:t>Naam: Stichting Industrieel Erfgoed in de Stad Amersfoort (SIESTA)</w:t>
      </w:r>
    </w:p>
    <w:p>
      <w:pPr>
        <w:pStyle w:val="Normal"/>
        <w:spacing w:before="0" w:after="0"/>
        <w:rPr/>
      </w:pPr>
      <w:r>
        <w:rPr/>
        <w:t>RSIN nummer: 812921008</w:t>
      </w:r>
    </w:p>
    <w:p>
      <w:pPr>
        <w:pStyle w:val="Normal"/>
        <w:spacing w:before="0" w:after="0"/>
        <w:rPr/>
      </w:pPr>
      <w:r>
        <w:rPr/>
        <w:t>KvK nummer: 32098962</w:t>
      </w:r>
    </w:p>
    <w:p>
      <w:pPr>
        <w:pStyle w:val="Normal"/>
        <w:spacing w:before="0" w:after="0"/>
        <w:rPr/>
      </w:pPr>
      <w:r>
        <w:rPr/>
        <w:t xml:space="preserve">Contactgegevens: Augustijnenhove 19 </w:t>
      </w:r>
    </w:p>
    <w:p>
      <w:pPr>
        <w:pStyle w:val="Normal"/>
        <w:spacing w:before="0" w:after="0"/>
        <w:rPr/>
      </w:pPr>
      <w:r>
        <w:rPr/>
        <w:t xml:space="preserve">                                 </w:t>
      </w:r>
      <w:r>
        <w:rPr/>
        <w:t>3834ZP Leusden</w:t>
      </w:r>
    </w:p>
    <w:p>
      <w:pPr>
        <w:pStyle w:val="Normal"/>
        <w:spacing w:before="0" w:after="0"/>
        <w:rPr/>
      </w:pPr>
      <w:r>
        <w:rPr/>
        <w:t xml:space="preserve">E-Mail: </w:t>
      </w:r>
      <w:hyperlink r:id="rId4">
        <w:r>
          <w:rPr>
            <w:rStyle w:val="Hyperlink"/>
          </w:rPr>
          <w:t>info@siesta-amersfoort.nl</w:t>
        </w:r>
      </w:hyperlink>
    </w:p>
    <w:p>
      <w:pPr>
        <w:pStyle w:val="Normal"/>
        <w:spacing w:before="0" w:after="0"/>
        <w:rPr/>
      </w:pPr>
      <w:r>
        <w:rPr/>
        <w:t xml:space="preserve">Website: </w:t>
      </w:r>
      <w:hyperlink r:id="rId5">
        <w:r>
          <w:rPr>
            <w:rStyle w:val="Hyperlink"/>
          </w:rPr>
          <w:t>http://www.siesta-amersfoort.nl</w:t>
        </w:r>
      </w:hyperlink>
    </w:p>
    <w:p>
      <w:pPr>
        <w:pStyle w:val="Normal"/>
        <w:spacing w:before="0" w:after="0"/>
        <w:rPr/>
      </w:pPr>
      <w:r>
        <w:rPr/>
        <w:t>Bankrekening: NL72ABNA0460188895</w:t>
      </w:r>
    </w:p>
    <w:p>
      <w:pPr>
        <w:pStyle w:val="Normal"/>
        <w:spacing w:before="0" w:after="0"/>
        <w:rPr/>
      </w:pPr>
      <w:r>
        <w:rPr/>
        <w:t>Datum oprichting: 17 oktober 2003</w:t>
      </w:r>
    </w:p>
    <w:p>
      <w:pPr>
        <w:pStyle w:val="Normal"/>
        <w:spacing w:before="0" w:after="0"/>
        <w:rPr/>
      </w:pPr>
      <w:r>
        <w:rPr/>
      </w:r>
    </w:p>
    <w:p>
      <w:pPr>
        <w:pStyle w:val="Normal"/>
        <w:spacing w:before="0" w:after="0"/>
        <w:rPr/>
      </w:pPr>
      <w:r>
        <w:rPr>
          <w:b/>
          <w:sz w:val="24"/>
          <w:szCs w:val="24"/>
        </w:rPr>
        <w:t>Bestuur</w:t>
      </w:r>
    </w:p>
    <w:p>
      <w:pPr>
        <w:pStyle w:val="Normal"/>
        <w:spacing w:before="0" w:after="0"/>
        <w:rPr/>
      </w:pPr>
      <w:r>
        <w:rPr/>
        <w:t>Voorzitter: Els van Veggel</w:t>
      </w:r>
    </w:p>
    <w:p>
      <w:pPr>
        <w:pStyle w:val="Normal"/>
        <w:spacing w:before="0" w:after="0"/>
        <w:rPr/>
      </w:pPr>
      <w:r>
        <w:rPr/>
        <w:t>Penningmeester: Rick Kraan</w:t>
      </w:r>
    </w:p>
    <w:p>
      <w:pPr>
        <w:pStyle w:val="Normal"/>
        <w:spacing w:before="0" w:after="0"/>
        <w:rPr/>
      </w:pPr>
      <w:r>
        <w:rPr/>
        <w:t>Secretaris: Sipke Castelein</w:t>
      </w:r>
    </w:p>
    <w:p>
      <w:pPr>
        <w:pStyle w:val="Normal"/>
        <w:spacing w:before="0" w:after="0"/>
        <w:rPr/>
      </w:pPr>
      <w:r>
        <w:rPr/>
        <w:t>Sjoerd Hekking</w:t>
      </w:r>
    </w:p>
    <w:p>
      <w:pPr>
        <w:pStyle w:val="Normal"/>
        <w:spacing w:before="0" w:after="0"/>
        <w:rPr/>
      </w:pPr>
      <w:r>
        <w:rPr/>
        <w:t>Fred Oosterhuis</w:t>
      </w:r>
    </w:p>
    <w:p>
      <w:pPr>
        <w:pStyle w:val="Normal"/>
        <w:spacing w:before="0" w:after="0"/>
        <w:rPr/>
      </w:pPr>
      <w:r>
        <w:rPr/>
        <w:t>Luuk Oost</w:t>
      </w:r>
    </w:p>
    <w:p>
      <w:pPr>
        <w:pStyle w:val="Normal"/>
        <w:spacing w:before="0" w:after="0"/>
        <w:rPr/>
      </w:pPr>
      <w:r>
        <w:rPr/>
        <w:t>Jertske Pasman</w:t>
      </w:r>
    </w:p>
    <w:p>
      <w:pPr>
        <w:pStyle w:val="Normal"/>
        <w:spacing w:before="0" w:after="0"/>
        <w:rPr/>
      </w:pPr>
      <w:r>
        <w:rPr/>
        <w:t>David de Vries</w:t>
      </w:r>
    </w:p>
    <w:p>
      <w:pPr>
        <w:pStyle w:val="Normal"/>
        <w:spacing w:before="0" w:after="0"/>
        <w:rPr/>
      </w:pPr>
      <w:r>
        <w:rPr/>
      </w:r>
    </w:p>
    <w:p>
      <w:pPr>
        <w:pStyle w:val="Normal"/>
        <w:spacing w:before="0" w:after="0"/>
        <w:rPr/>
      </w:pPr>
      <w:r>
        <w:rPr/>
        <w:t>SIESTA heeft geen bezoldigde bestuurders of medewerkers in dienst.</w:t>
      </w:r>
    </w:p>
    <w:p>
      <w:pPr>
        <w:pStyle w:val="Normal"/>
        <w:spacing w:before="0" w:after="0"/>
        <w:rPr/>
      </w:pPr>
      <w:r>
        <w:rPr/>
        <w:t>De leden van het bestuur ontvangen geen vergoeding voor hun werkzaamheden. Zij hebben wel recht op vergoeding van de door hen in de uitoefening van hun functie gemaakte kosten.</w:t>
      </w:r>
    </w:p>
    <w:p>
      <w:pPr>
        <w:pStyle w:val="Normal"/>
        <w:spacing w:before="0" w:after="0"/>
        <w:rPr/>
      </w:pPr>
      <w:r>
        <w:rPr/>
      </w:r>
    </w:p>
    <w:p>
      <w:pPr>
        <w:pStyle w:val="Normal"/>
        <w:spacing w:before="0" w:after="0"/>
        <w:rPr>
          <w:b/>
          <w:sz w:val="24"/>
          <w:szCs w:val="24"/>
        </w:rPr>
      </w:pPr>
      <w:r>
        <w:rPr>
          <w:b/>
          <w:sz w:val="24"/>
          <w:szCs w:val="24"/>
        </w:rPr>
        <w:t>Doelstelling</w:t>
      </w:r>
    </w:p>
    <w:p>
      <w:pPr>
        <w:pStyle w:val="Normal"/>
        <w:spacing w:before="0" w:after="0"/>
        <w:rPr/>
      </w:pPr>
      <w:r>
        <w:rPr/>
        <w:t>SIESTA heeft ten doel: het bevorderen van de kennis over en de belangstelling voor het Industrieel Erfgoed alsmede voor industrieel gebouwde wooncomplexen, kantoren en scholen gebouwd vanaf circa achttienhonderdzestig (1860) in de gemeente Amersfoort. Daarnaast streeft SIESTA naar behoud van voornoemd (industrieel) erfgoed als cultuurhistorische waarde in onze samenleving, en voorts al hetgeen met een en ander rechtstreeks of zijdelings verband houdt of daartoe bevorderlijk kan zijn, alles in de ruimste zin des woords.</w:t>
      </w:r>
    </w:p>
    <w:p>
      <w:pPr>
        <w:pStyle w:val="Normal"/>
        <w:spacing w:before="0" w:after="0"/>
        <w:rPr/>
      </w:pPr>
      <w:r>
        <w:rPr/>
      </w:r>
    </w:p>
    <w:p>
      <w:pPr>
        <w:pStyle w:val="Normal"/>
        <w:spacing w:before="0" w:after="0"/>
        <w:rPr/>
      </w:pPr>
      <w:r>
        <w:rPr>
          <w:b/>
          <w:sz w:val="24"/>
          <w:szCs w:val="24"/>
        </w:rPr>
        <w:t>Beleid</w:t>
      </w:r>
    </w:p>
    <w:p>
      <w:pPr>
        <w:pStyle w:val="Normal"/>
        <w:spacing w:before="0" w:after="0"/>
        <w:rPr/>
      </w:pPr>
      <w:r>
        <w:rPr/>
        <w:t>SIESTA tracht haar doel onder meer te verwezenlijken door het ontplooien van de volgende activiteiten:</w:t>
      </w:r>
    </w:p>
    <w:p>
      <w:pPr>
        <w:pStyle w:val="Normal"/>
        <w:spacing w:before="0" w:after="0"/>
        <w:rPr/>
      </w:pPr>
      <w:r>
        <w:rPr/>
        <w:t xml:space="preserve">a. het ondernemen van initiatieven die leiden tot de inventarisatie en documentatie van voornoemd </w:t>
      </w:r>
    </w:p>
    <w:p>
      <w:pPr>
        <w:pStyle w:val="Normal"/>
        <w:spacing w:before="0" w:after="0"/>
        <w:rPr/>
      </w:pPr>
      <w:r>
        <w:rPr/>
        <w:t xml:space="preserve">    </w:t>
      </w:r>
      <w:r>
        <w:rPr/>
        <w:t>(industrieel) erfgoed in Amersfoort</w:t>
      </w:r>
    </w:p>
    <w:p>
      <w:pPr>
        <w:pStyle w:val="Normal"/>
        <w:spacing w:before="0" w:after="0"/>
        <w:ind w:hanging="1464" w:left="1464"/>
        <w:rPr/>
      </w:pPr>
      <w:r>
        <w:rPr/>
        <w:t>b. het initiëren en ondersteunen van onderzoek op dit gebied, het (doen) uitgeven van publicaties en</w:t>
      </w:r>
    </w:p>
    <w:p>
      <w:pPr>
        <w:pStyle w:val="Normal"/>
        <w:spacing w:before="0" w:after="0"/>
        <w:ind w:hanging="1464" w:left="1464"/>
        <w:rPr/>
      </w:pPr>
      <w:r>
        <w:rPr/>
        <w:t xml:space="preserve">    </w:t>
      </w:r>
      <w:r>
        <w:rPr/>
        <w:t>het geven van voorlichting</w:t>
      </w:r>
    </w:p>
    <w:p>
      <w:pPr>
        <w:pStyle w:val="Normal"/>
        <w:spacing w:before="0" w:after="0"/>
        <w:ind w:hanging="180" w:left="180"/>
        <w:rPr/>
      </w:pPr>
      <w:r>
        <w:rPr/>
        <w:t>c. het stimuleren en ondersteunen van activiteiten gericht op het behoud van voornoemd (industrieel) erfgoed in de gemeente Amersfoort</w:t>
      </w:r>
    </w:p>
    <w:p>
      <w:pPr>
        <w:pStyle w:val="Normal"/>
        <w:spacing w:before="0" w:after="0"/>
        <w:ind w:hanging="180" w:left="180"/>
        <w:rPr/>
      </w:pPr>
      <w:r>
        <w:rPr/>
        <w:t>d. het leveren van een substantiële bijdrage tot de ontwikkeling van plannen die kunnen leiden zowel tot behoud van voornoemd (industrieel) erfgoed als tot de verbetering van de kwaliteit van de leefomgeving</w:t>
      </w:r>
    </w:p>
    <w:p>
      <w:pPr>
        <w:pStyle w:val="Normal"/>
        <w:spacing w:before="0" w:after="0"/>
        <w:ind w:hanging="180" w:left="180"/>
        <w:rPr/>
      </w:pPr>
      <w:r>
        <w:rPr/>
        <w:t>e. het actief meewerken aan behoud, onder meer door het zo tijdig mogelijk signaleren van bedreigingen en het meedenken over zinvol hergebruik</w:t>
      </w:r>
    </w:p>
    <w:p>
      <w:pPr>
        <w:pStyle w:val="Normal"/>
        <w:spacing w:before="0" w:after="0"/>
        <w:rPr/>
      </w:pPr>
      <w:r>
        <w:rPr/>
        <w:t>En voorts al hetgeen met een en ander rechtstreeks of zijdelings verband houdt of daartoe bevorderlijk kan zijn.</w:t>
      </w:r>
    </w:p>
    <w:p>
      <w:pPr>
        <w:pStyle w:val="Normal"/>
        <w:spacing w:before="0" w:after="0"/>
        <w:rPr/>
      </w:pPr>
      <w:r>
        <w:rPr/>
      </w:r>
    </w:p>
    <w:p>
      <w:pPr>
        <w:pStyle w:val="Normal"/>
        <w:spacing w:before="0" w:after="0"/>
        <w:rPr>
          <w:b/>
          <w:sz w:val="24"/>
          <w:szCs w:val="24"/>
        </w:rPr>
      </w:pPr>
      <w:r>
        <w:rPr>
          <w:b/>
          <w:sz w:val="24"/>
          <w:szCs w:val="24"/>
        </w:rPr>
        <w:t>Activiteiten</w:t>
      </w:r>
    </w:p>
    <w:p>
      <w:pPr>
        <w:pStyle w:val="Normal"/>
        <w:spacing w:before="0" w:after="0"/>
        <w:rPr/>
      </w:pPr>
      <w:r>
        <w:rPr/>
        <w:t>De belangrijkste activiteiten van SIESTA in de afgelopen jaren betroffen:</w:t>
      </w:r>
    </w:p>
    <w:p>
      <w:pPr>
        <w:pStyle w:val="Normal"/>
        <w:spacing w:before="0" w:after="0"/>
        <w:rPr/>
      </w:pPr>
      <w:r>
        <w:rPr/>
      </w:r>
    </w:p>
    <w:p>
      <w:pPr>
        <w:pStyle w:val="ListParagraph"/>
        <w:spacing w:before="0" w:after="0"/>
        <w:contextualSpacing/>
        <w:rPr>
          <w:b/>
        </w:rPr>
      </w:pPr>
      <w:r>
        <w:rPr>
          <w:b/>
        </w:rPr>
        <w:t>Wagenwerkplaats:</w:t>
      </w:r>
    </w:p>
    <w:p>
      <w:pPr>
        <w:pStyle w:val="ListParagraph"/>
        <w:numPr>
          <w:ilvl w:val="0"/>
          <w:numId w:val="1"/>
        </w:numPr>
        <w:spacing w:before="0" w:after="0"/>
        <w:contextualSpacing/>
        <w:rPr/>
      </w:pPr>
      <w:r>
        <w:rPr/>
        <w:t>Geparticipeerd in opstellen van de stedenbouwkundige uitgangspunten</w:t>
      </w:r>
    </w:p>
    <w:p>
      <w:pPr>
        <w:pStyle w:val="ListParagraph"/>
        <w:numPr>
          <w:ilvl w:val="0"/>
          <w:numId w:val="1"/>
        </w:numPr>
        <w:spacing w:before="0" w:after="0"/>
        <w:contextualSpacing/>
        <w:rPr/>
      </w:pPr>
      <w:r>
        <w:rPr/>
        <w:t>Participatie bij opstellen bestemmingsplan</w:t>
      </w:r>
    </w:p>
    <w:p>
      <w:pPr>
        <w:pStyle w:val="ListParagraph"/>
        <w:numPr>
          <w:ilvl w:val="0"/>
          <w:numId w:val="1"/>
        </w:numPr>
        <w:spacing w:before="0" w:after="0"/>
        <w:contextualSpacing/>
        <w:rPr/>
      </w:pPr>
      <w:r>
        <w:rPr/>
        <w:t>Betrokken bij behoud portiersloge</w:t>
      </w:r>
    </w:p>
    <w:p>
      <w:pPr>
        <w:pStyle w:val="ListParagraph"/>
        <w:numPr>
          <w:ilvl w:val="0"/>
          <w:numId w:val="1"/>
        </w:numPr>
        <w:spacing w:before="0" w:after="0"/>
        <w:contextualSpacing/>
        <w:rPr/>
      </w:pPr>
      <w:r>
        <w:rPr/>
        <w:t xml:space="preserve">Initiatiefgenomen tot bouw replica van het gesloopte Seinhuis Post VI </w:t>
      </w:r>
    </w:p>
    <w:p>
      <w:pPr>
        <w:pStyle w:val="ListParagraph"/>
        <w:numPr>
          <w:ilvl w:val="0"/>
          <w:numId w:val="1"/>
        </w:numPr>
        <w:spacing w:before="0" w:after="0"/>
        <w:contextualSpacing/>
        <w:rPr/>
      </w:pPr>
      <w:r>
        <w:rPr/>
        <w:t>Plan gemaakt voor muurschildering</w:t>
      </w:r>
    </w:p>
    <w:p>
      <w:pPr>
        <w:pStyle w:val="ListParagraph"/>
        <w:spacing w:before="0" w:after="0"/>
        <w:contextualSpacing/>
        <w:rPr/>
      </w:pPr>
      <w:r>
        <w:rPr/>
      </w:r>
    </w:p>
    <w:p>
      <w:pPr>
        <w:pStyle w:val="ListParagraph"/>
        <w:spacing w:before="0" w:after="0"/>
        <w:contextualSpacing/>
        <w:rPr>
          <w:b/>
        </w:rPr>
      </w:pPr>
      <w:r>
        <w:rPr>
          <w:b/>
        </w:rPr>
        <w:t>Kop van Isselt</w:t>
      </w:r>
    </w:p>
    <w:p>
      <w:pPr>
        <w:pStyle w:val="ListParagraph"/>
        <w:numPr>
          <w:ilvl w:val="0"/>
          <w:numId w:val="1"/>
        </w:numPr>
        <w:spacing w:before="0" w:after="0"/>
        <w:contextualSpacing/>
        <w:rPr/>
      </w:pPr>
      <w:r>
        <w:rPr/>
        <w:t>Waardestellend naar Loods op ROVA terrein onderzoek laten uitvoeren</w:t>
      </w:r>
    </w:p>
    <w:p>
      <w:pPr>
        <w:pStyle w:val="ListParagraph"/>
        <w:numPr>
          <w:ilvl w:val="0"/>
          <w:numId w:val="1"/>
        </w:numPr>
        <w:spacing w:before="0" w:after="0"/>
        <w:contextualSpacing/>
        <w:rPr/>
      </w:pPr>
      <w:r>
        <w:rPr/>
        <w:t>Monumentenstatus aangevraagd voor loods op Rova terrein</w:t>
      </w:r>
    </w:p>
    <w:p>
      <w:pPr>
        <w:pStyle w:val="ListParagraph"/>
        <w:numPr>
          <w:ilvl w:val="0"/>
          <w:numId w:val="1"/>
        </w:numPr>
        <w:spacing w:before="0" w:after="0"/>
        <w:contextualSpacing/>
        <w:rPr/>
      </w:pPr>
      <w:r>
        <w:rPr/>
        <w:t>Reactie gegeven op ontwikkelingsplannen voor Nijver 33</w:t>
      </w:r>
    </w:p>
    <w:p>
      <w:pPr>
        <w:pStyle w:val="ListParagraph"/>
        <w:numPr>
          <w:ilvl w:val="0"/>
          <w:numId w:val="1"/>
        </w:numPr>
        <w:spacing w:before="0" w:after="0"/>
        <w:contextualSpacing/>
        <w:rPr/>
      </w:pPr>
      <w:r>
        <w:rPr/>
        <w:t>Plan gemaakt voor muurschildering bij loskade voormalige Bronswerk locatie</w:t>
      </w:r>
    </w:p>
    <w:p>
      <w:pPr>
        <w:pStyle w:val="ListParagraph"/>
        <w:spacing w:before="0" w:after="0"/>
        <w:ind w:left="1080"/>
        <w:contextualSpacing/>
        <w:rPr/>
      </w:pPr>
      <w:r>
        <w:rPr/>
      </w:r>
    </w:p>
    <w:p>
      <w:pPr>
        <w:pStyle w:val="Normal"/>
        <w:spacing w:before="0" w:after="0"/>
        <w:ind w:firstLine="708"/>
        <w:rPr>
          <w:b/>
        </w:rPr>
      </w:pPr>
      <w:r>
        <w:rPr>
          <w:b/>
        </w:rPr>
        <w:t>Warner Jenkinson</w:t>
      </w:r>
    </w:p>
    <w:p>
      <w:pPr>
        <w:pStyle w:val="ListParagraph"/>
        <w:numPr>
          <w:ilvl w:val="0"/>
          <w:numId w:val="1"/>
        </w:numPr>
        <w:spacing w:before="0" w:after="0"/>
        <w:contextualSpacing/>
        <w:rPr/>
      </w:pPr>
      <w:r>
        <w:rPr/>
        <w:t>Overleg met betrokken partijen</w:t>
      </w:r>
    </w:p>
    <w:p>
      <w:pPr>
        <w:pStyle w:val="ListParagraph"/>
        <w:numPr>
          <w:ilvl w:val="0"/>
          <w:numId w:val="1"/>
        </w:numPr>
        <w:spacing w:before="0" w:after="0"/>
        <w:contextualSpacing/>
        <w:rPr/>
      </w:pPr>
      <w:r>
        <w:rPr/>
        <w:t>Op verzoek van SIESTA zijn conserverende maatregelen genomen voor behoud meest kwetsbare delen</w:t>
      </w:r>
    </w:p>
    <w:p>
      <w:pPr>
        <w:pStyle w:val="ListParagraph"/>
        <w:spacing w:before="0" w:after="0"/>
        <w:ind w:left="1080"/>
        <w:contextualSpacing/>
        <w:rPr/>
      </w:pPr>
      <w:r>
        <w:rPr/>
      </w:r>
    </w:p>
    <w:p>
      <w:pPr>
        <w:pStyle w:val="Normal"/>
        <w:spacing w:before="0" w:after="0"/>
        <w:ind w:firstLine="708"/>
        <w:rPr>
          <w:b/>
        </w:rPr>
      </w:pPr>
      <w:r>
        <w:rPr>
          <w:b/>
        </w:rPr>
        <w:t>Nieuwe Stad</w:t>
      </w:r>
    </w:p>
    <w:p>
      <w:pPr>
        <w:pStyle w:val="ListParagraph"/>
        <w:numPr>
          <w:ilvl w:val="0"/>
          <w:numId w:val="1"/>
        </w:numPr>
        <w:spacing w:before="0" w:after="0"/>
        <w:contextualSpacing/>
        <w:rPr/>
      </w:pPr>
      <w:r>
        <w:rPr/>
        <w:t>Zienswijze ingediend op ontwerpbestemmingsplan</w:t>
      </w:r>
    </w:p>
    <w:p>
      <w:pPr>
        <w:pStyle w:val="ListParagraph"/>
        <w:numPr>
          <w:ilvl w:val="0"/>
          <w:numId w:val="1"/>
        </w:numPr>
        <w:spacing w:before="0" w:after="0"/>
        <w:contextualSpacing/>
        <w:rPr/>
      </w:pPr>
      <w:r>
        <w:rPr/>
        <w:t>Notities opgesteld over loodsen</w:t>
      </w:r>
    </w:p>
    <w:p>
      <w:pPr>
        <w:pStyle w:val="ListParagraph"/>
        <w:spacing w:before="0" w:after="0"/>
        <w:ind w:left="1080"/>
        <w:contextualSpacing/>
        <w:rPr/>
      </w:pPr>
      <w:r>
        <w:rPr/>
      </w:r>
    </w:p>
    <w:p>
      <w:pPr>
        <w:pStyle w:val="Normal"/>
        <w:spacing w:before="0" w:after="0"/>
        <w:ind w:left="708"/>
        <w:rPr/>
      </w:pPr>
      <w:r>
        <w:rPr>
          <w:b/>
        </w:rPr>
        <w:t>Industrieterrein de Isselt</w:t>
      </w:r>
    </w:p>
    <w:p>
      <w:pPr>
        <w:pStyle w:val="ListParagraph"/>
        <w:numPr>
          <w:ilvl w:val="0"/>
          <w:numId w:val="1"/>
        </w:numPr>
        <w:spacing w:before="0" w:after="0"/>
        <w:contextualSpacing/>
        <w:rPr/>
      </w:pPr>
      <w:r>
        <w:rPr/>
        <w:t>Fotorapportages gemaakt over gebouwen de Brandaen, Metafors en de Stapsteen</w:t>
      </w:r>
    </w:p>
    <w:p>
      <w:pPr>
        <w:pStyle w:val="ListParagraph"/>
        <w:numPr>
          <w:ilvl w:val="0"/>
          <w:numId w:val="1"/>
        </w:numPr>
        <w:spacing w:before="0" w:after="0"/>
        <w:contextualSpacing/>
        <w:rPr/>
      </w:pPr>
      <w:r>
        <w:rPr/>
        <w:t>Sterk gemaakt voor het behoud van deze panden i.v.m. sloopplannen t.b.v. toekomstig laadstation elektrische bussen.</w:t>
      </w:r>
    </w:p>
    <w:p>
      <w:pPr>
        <w:pStyle w:val="ListParagraph"/>
        <w:numPr>
          <w:ilvl w:val="0"/>
          <w:numId w:val="1"/>
        </w:numPr>
        <w:rPr/>
      </w:pPr>
      <w:r>
        <w:rPr/>
        <w:t>Waardestellend onderzoek laten uitvoeren naar gebouw de Stapsteen</w:t>
      </w:r>
    </w:p>
    <w:p>
      <w:pPr>
        <w:pStyle w:val="ListParagraph"/>
        <w:numPr>
          <w:ilvl w:val="0"/>
          <w:numId w:val="1"/>
        </w:numPr>
        <w:spacing w:before="0" w:after="0"/>
        <w:contextualSpacing/>
        <w:rPr/>
      </w:pPr>
      <w:r>
        <w:rPr/>
        <w:t>Het gebouw de Brandaen is helaas gesloopt. Wel heeft SIESTA nog belangrijke bouwelementen kunnen veilig stellen.</w:t>
      </w:r>
    </w:p>
    <w:p>
      <w:pPr>
        <w:pStyle w:val="Normal"/>
        <w:spacing w:before="0" w:after="0"/>
        <w:rPr/>
      </w:pPr>
      <w:r>
        <w:rPr/>
      </w:r>
    </w:p>
    <w:p>
      <w:pPr>
        <w:pStyle w:val="Normal"/>
        <w:spacing w:before="0" w:after="0"/>
        <w:ind w:firstLine="708"/>
        <w:rPr>
          <w:b/>
        </w:rPr>
      </w:pPr>
      <w:r>
        <w:rPr>
          <w:b/>
        </w:rPr>
        <w:t>Overige activiteiten</w:t>
      </w:r>
    </w:p>
    <w:p>
      <w:pPr>
        <w:pStyle w:val="Normal"/>
        <w:spacing w:before="0" w:after="0"/>
        <w:ind w:firstLine="708"/>
        <w:rPr/>
      </w:pPr>
      <w:r>
        <w:rPr/>
        <w:t xml:space="preserve">-      </w:t>
      </w:r>
      <w:bookmarkStart w:id="0" w:name="_GoBack"/>
      <w:bookmarkEnd w:id="0"/>
      <w:r>
        <w:rPr/>
        <w:t>Meegewerkt aan publicatie over Seinhuis Post VI</w:t>
      </w:r>
    </w:p>
    <w:p>
      <w:pPr>
        <w:pStyle w:val="Normal"/>
        <w:spacing w:before="0" w:after="0"/>
        <w:ind w:firstLine="708"/>
        <w:rPr/>
      </w:pPr>
      <w:r>
        <w:rPr/>
        <w:t>-      Artikel over Seinhuis in OVF</w:t>
      </w:r>
    </w:p>
    <w:p>
      <w:pPr>
        <w:pStyle w:val="Normal"/>
        <w:spacing w:before="0" w:after="0"/>
        <w:ind w:firstLine="708"/>
        <w:rPr/>
      </w:pPr>
      <w:r>
        <w:rPr/>
        <w:t>-      Artikel over Industrieel erfgoed in tijdschrift ROM</w:t>
      </w:r>
    </w:p>
    <w:p>
      <w:pPr>
        <w:pStyle w:val="Normal"/>
        <w:spacing w:before="0" w:after="0"/>
        <w:ind w:left="708"/>
        <w:rPr/>
      </w:pPr>
      <w:r>
        <w:rPr/>
        <w:t xml:space="preserve">-      Ontwerpen gemaakt voor draadmodellen van het Spijkertje en de voormalige   </w:t>
      </w:r>
    </w:p>
    <w:p>
      <w:pPr>
        <w:pStyle w:val="Normal"/>
        <w:spacing w:before="0" w:after="0"/>
        <w:ind w:left="708"/>
        <w:rPr/>
      </w:pPr>
      <w:r>
        <w:rPr/>
        <w:t xml:space="preserve">        </w:t>
      </w:r>
      <w:r>
        <w:rPr/>
        <w:t>portiersloge op de  Wagenwerkplaats</w:t>
      </w:r>
    </w:p>
    <w:p>
      <w:pPr>
        <w:pStyle w:val="Normal"/>
        <w:spacing w:before="0" w:after="0"/>
        <w:ind w:firstLine="708"/>
        <w:rPr/>
      </w:pPr>
      <w:r>
        <w:rPr/>
        <w:t>-      Ingesproken voor Commissie R.O. over de Koppel</w:t>
      </w:r>
    </w:p>
    <w:p>
      <w:pPr>
        <w:pStyle w:val="ListParagraph"/>
        <w:numPr>
          <w:ilvl w:val="0"/>
          <w:numId w:val="1"/>
        </w:numPr>
        <w:spacing w:before="0" w:after="0"/>
        <w:contextualSpacing/>
        <w:rPr/>
      </w:pPr>
      <w:r>
        <w:rPr/>
        <w:t>Initiatief genomen om de woning van Leo Heijdenrijk te transformeren tot een museumwoning. Fotoboek gemaakt over interieur van de woning</w:t>
      </w:r>
    </w:p>
    <w:p>
      <w:pPr>
        <w:pStyle w:val="Normal"/>
        <w:spacing w:before="0" w:after="0"/>
        <w:ind w:left="720"/>
        <w:rPr/>
      </w:pPr>
      <w:r>
        <w:rPr/>
        <w:t xml:space="preserve">-      Rondleidingen verzorgd en lezingen gegeven over de Wagenwerkplaats en </w:t>
      </w:r>
    </w:p>
    <w:p>
      <w:pPr>
        <w:pStyle w:val="Normal"/>
        <w:spacing w:before="0" w:after="0"/>
        <w:ind w:left="720"/>
        <w:rPr/>
      </w:pPr>
      <w:r>
        <w:rPr/>
        <w:t xml:space="preserve">       </w:t>
      </w:r>
      <w:r>
        <w:rPr/>
        <w:t>andere historische industriële locaties in Amersfoort</w:t>
      </w:r>
    </w:p>
    <w:p>
      <w:pPr>
        <w:pStyle w:val="Normal"/>
        <w:spacing w:before="0" w:after="0"/>
        <w:ind w:firstLine="708"/>
        <w:rPr/>
      </w:pPr>
      <w:r>
        <w:rPr/>
        <w:t>-      Donateursevent georganiseerd in Ketelhuis op terrein van voormalig Elizabeth Ziekenhuis</w:t>
      </w:r>
    </w:p>
    <w:p>
      <w:pPr>
        <w:pStyle w:val="Normal"/>
        <w:spacing w:before="0" w:after="0"/>
        <w:ind w:hanging="705" w:left="1413"/>
        <w:rPr/>
      </w:pPr>
      <w:r>
        <w:rPr/>
        <w:t xml:space="preserve">-      Regelmatig overleg gevoerd met Wethouder, Gemeente Amersfoort, Afdeling </w:t>
      </w:r>
    </w:p>
    <w:p>
      <w:pPr>
        <w:pStyle w:val="Normal"/>
        <w:spacing w:before="0" w:after="0"/>
        <w:ind w:hanging="705" w:left="1413"/>
        <w:rPr/>
      </w:pPr>
      <w:r>
        <w:rPr/>
        <w:t xml:space="preserve">        </w:t>
      </w:r>
      <w:r>
        <w:rPr/>
        <w:t>Monumentenzorg van de Gemeente Amersfoort,  Provincie, projectontwikkelaars,</w:t>
      </w:r>
    </w:p>
    <w:p>
      <w:pPr>
        <w:pStyle w:val="Normal"/>
        <w:spacing w:before="0" w:after="0"/>
        <w:ind w:hanging="705" w:left="1413"/>
        <w:rPr/>
      </w:pPr>
      <w:r>
        <w:rPr/>
        <w:t xml:space="preserve">        </w:t>
      </w:r>
      <w:r>
        <w:rPr/>
        <w:t>architecten en andere erfgoedorganisaties</w:t>
      </w:r>
    </w:p>
    <w:p>
      <w:pPr>
        <w:pStyle w:val="Normal"/>
        <w:spacing w:before="0" w:after="0"/>
        <w:ind w:left="708"/>
        <w:rPr/>
      </w:pPr>
      <w:r>
        <w:rPr/>
      </w:r>
    </w:p>
    <w:p>
      <w:pPr>
        <w:pStyle w:val="Normal"/>
        <w:spacing w:before="0" w:after="0"/>
        <w:rPr/>
      </w:pPr>
      <w:r>
        <w:rPr/>
        <w:t>Een actueel overzicht van de uitgeoefende activiteiten van SIESTA is te vinden op de website van de Stichting (</w:t>
      </w:r>
      <w:hyperlink r:id="rId6">
        <w:r>
          <w:rPr>
            <w:rStyle w:val="Hyperlink"/>
          </w:rPr>
          <w:t>http://www.siesta-amersfoort.nl</w:t>
        </w:r>
      </w:hyperlink>
      <w:r>
        <w:rPr/>
        <w:t>) in de rubriek ‘Nieuws’ en in de rubriek ‘Over Siesta/Werkzaamheden’</w:t>
      </w:r>
    </w:p>
    <w:p>
      <w:pPr>
        <w:pStyle w:val="Normal"/>
        <w:spacing w:before="0" w:after="0"/>
        <w:rPr/>
      </w:pPr>
      <w:r>
        <w:rPr/>
      </w:r>
    </w:p>
    <w:p>
      <w:pPr>
        <w:pStyle w:val="Normal"/>
        <w:spacing w:before="0" w:after="0"/>
        <w:rPr/>
      </w:pPr>
      <w:r>
        <w:rPr>
          <w:b/>
          <w:sz w:val="24"/>
          <w:szCs w:val="24"/>
        </w:rPr>
        <w:t>Toekomstige activiteiten</w:t>
      </w:r>
    </w:p>
    <w:p>
      <w:pPr>
        <w:pStyle w:val="Normal"/>
        <w:spacing w:before="0" w:after="0"/>
        <w:rPr/>
      </w:pPr>
      <w:r>
        <w:rPr/>
        <w:t>De toekomstige activiteiten van SIESTA zullen voortvloeien uit de doelstellingen en het algemene beleid van SIESTA.</w:t>
      </w:r>
    </w:p>
    <w:p>
      <w:pPr>
        <w:pStyle w:val="Normal"/>
        <w:spacing w:before="0" w:after="0"/>
        <w:rPr/>
      </w:pPr>
      <w:r>
        <w:rPr/>
        <w:t>Getracht zal worden elementen van het industriële verleden terug te brengen. Hierbij wordt gedacht aan delen van de oorspronkelijke stamlijn richting bedrijventerrein de Isselt en het behoud van stukken rails op de Wagenwerkplaats. Door middel van muurschilderingen zal worden gepoogd het verleden te laten herleven.</w:t>
      </w:r>
    </w:p>
    <w:p>
      <w:pPr>
        <w:pStyle w:val="Normal"/>
        <w:spacing w:before="0" w:after="0"/>
        <w:rPr/>
      </w:pPr>
      <w:r>
        <w:rPr/>
        <w:t>Samen met de Stichting Vrienden van de Eem (SVE) zal worden gewerkt aan een toekomstvisie voor het gebied de Eemdriehoek, gelegen tussen het Valleikanaal en voormalige en huidige loop van de Eem.</w:t>
      </w:r>
    </w:p>
    <w:p>
      <w:pPr>
        <w:pStyle w:val="Normal"/>
        <w:spacing w:before="0" w:after="0"/>
        <w:rPr/>
      </w:pPr>
      <w:r>
        <w:rPr/>
        <w:t>Er zal een begin worden gemaakt van een inventarisatie van de belangrijkste panden op bedrijventerrein de Hoef.</w:t>
      </w:r>
    </w:p>
    <w:p>
      <w:pPr>
        <w:pStyle w:val="Normal"/>
        <w:spacing w:before="0" w:after="0"/>
        <w:rPr/>
      </w:pPr>
      <w:r>
        <w:rPr/>
        <w:t>Komende periode zal gewerkt  worden aan de actualisatie van enkele publicaties. Daarnaast zal SIESTA rondleidingen blijven verzorgen en lezingen houden over het industriële erfgoed in Amersfoort.</w:t>
      </w:r>
    </w:p>
    <w:p>
      <w:pPr>
        <w:pStyle w:val="Normal"/>
        <w:spacing w:before="0" w:after="0"/>
        <w:rPr/>
      </w:pPr>
      <w:r>
        <w:rPr/>
        <w:t>SIESTA zal verder betrokken blijven bij belangrijke binnenstedelijke projecten in Amersfoort, zoals de Kop van Isselt, de Nieuwe Stad en de Wagenwerkplaats met als doel de belangen van het industriële erfgoed op die locaties te waarborgen.</w:t>
      </w:r>
    </w:p>
    <w:p>
      <w:pPr>
        <w:pStyle w:val="Normal"/>
        <w:spacing w:before="0" w:after="0"/>
        <w:rPr/>
      </w:pPr>
      <w:r>
        <w:rPr/>
      </w:r>
    </w:p>
    <w:p>
      <w:pPr>
        <w:pStyle w:val="Normal"/>
        <w:spacing w:before="0" w:after="0"/>
        <w:rPr/>
      </w:pPr>
      <w:r>
        <w:rPr>
          <w:b/>
          <w:sz w:val="24"/>
          <w:szCs w:val="24"/>
        </w:rPr>
        <w:t>Financiën</w:t>
      </w:r>
    </w:p>
    <w:p>
      <w:pPr>
        <w:pStyle w:val="Normal"/>
        <w:spacing w:before="0" w:after="0"/>
        <w:rPr/>
      </w:pPr>
      <w:r>
        <w:rPr/>
        <w:t>SIESTA ontvangt haar inkomsten door:</w:t>
      </w:r>
    </w:p>
    <w:p>
      <w:pPr>
        <w:pStyle w:val="Normal"/>
        <w:spacing w:before="0" w:after="0"/>
        <w:rPr/>
      </w:pPr>
      <w:r>
        <w:rPr/>
        <w:t>a. subsidies, donaties, giften erfstellingen en legaten</w:t>
      </w:r>
    </w:p>
    <w:p>
      <w:pPr>
        <w:pStyle w:val="Normal"/>
        <w:spacing w:before="0" w:after="0"/>
        <w:rPr/>
      </w:pPr>
      <w:r>
        <w:rPr/>
        <w:t>b. bijdragen van donateurs</w:t>
      </w:r>
    </w:p>
    <w:p>
      <w:pPr>
        <w:pStyle w:val="Normal"/>
        <w:spacing w:before="0" w:after="0"/>
        <w:rPr/>
      </w:pPr>
      <w:r>
        <w:rPr/>
        <w:t>c. verkoop van publicaties</w:t>
      </w:r>
    </w:p>
    <w:p>
      <w:pPr>
        <w:pStyle w:val="Normal"/>
        <w:spacing w:before="0" w:after="0"/>
        <w:rPr/>
      </w:pPr>
      <w:r>
        <w:rPr/>
        <w:t>d. het geven van lezingen en het houden van rondleidingen</w:t>
      </w:r>
    </w:p>
    <w:p>
      <w:pPr>
        <w:pStyle w:val="Normal"/>
        <w:spacing w:before="0" w:after="0"/>
        <w:rPr/>
      </w:pPr>
      <w:r>
        <w:rPr/>
        <w:t>e. alle overige baten</w:t>
      </w:r>
    </w:p>
    <w:p>
      <w:pPr>
        <w:pStyle w:val="Normal"/>
        <w:spacing w:before="0" w:after="0"/>
        <w:rPr/>
      </w:pPr>
      <w:r>
        <w:rPr/>
      </w:r>
    </w:p>
    <w:p>
      <w:pPr>
        <w:pStyle w:val="Normal"/>
        <w:spacing w:before="0" w:after="0"/>
        <w:rPr/>
      </w:pPr>
      <w:r>
        <w:rPr/>
        <w:t>De bijdragen van donateurs vormen de belangrijkste vaste bron van inkomsten voor SIESTA. In de afgelopen 3 jaar bedroegen deze inkomsten gemiddeld €1200 per jaar.</w:t>
      </w:r>
    </w:p>
    <w:p>
      <w:pPr>
        <w:pStyle w:val="Normal"/>
        <w:spacing w:before="0" w:after="0"/>
        <w:rPr/>
      </w:pPr>
      <w:r>
        <w:rPr/>
        <w:t xml:space="preserve">Het meest recente financiële jaarverslag is te vinden op de website van SIESTA </w:t>
      </w:r>
    </w:p>
    <w:p>
      <w:pPr>
        <w:pStyle w:val="Normal"/>
        <w:spacing w:before="0" w:after="0"/>
        <w:rPr/>
      </w:pPr>
      <w:r>
        <w:rPr/>
        <w:t>(</w:t>
      </w:r>
      <w:hyperlink r:id="rId7">
        <w:r>
          <w:rPr>
            <w:rStyle w:val="Hyperlink"/>
          </w:rPr>
          <w:t>http://www.siesta-amersfoort.nl</w:t>
        </w:r>
      </w:hyperlink>
      <w:r>
        <w:rPr/>
        <w:t>) in de rubriek Bestuur.</w:t>
      </w:r>
    </w:p>
    <w:p>
      <w:pPr>
        <w:pStyle w:val="Normal"/>
        <w:spacing w:before="0" w:after="0"/>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080" w:hanging="360"/>
      </w:pPr>
      <w:rPr>
        <w:rFonts w:ascii="Calibri" w:hAnsi="Calibri" w:cs="Calibri" w:hint="default"/>
        <w:rFonts w:eastAsiaTheme="minorHAnsi"/>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N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nl-NL" w:eastAsia="en-US" w:bidi="ar-SA"/>
    </w:rPr>
  </w:style>
  <w:style w:type="character" w:styleId="DefaultParagraphFont" w:default="1">
    <w:name w:val="Default Paragraph Font"/>
    <w:uiPriority w:val="1"/>
    <w:unhideWhenUsed/>
    <w:qFormat/>
    <w:rPr/>
  </w:style>
  <w:style w:type="character" w:styleId="Hyperlink">
    <w:name w:val="Hyperlink"/>
    <w:basedOn w:val="DefaultParagraphFont"/>
    <w:uiPriority w:val="99"/>
    <w:unhideWhenUsed/>
    <w:rsid w:val="00da293a"/>
    <w:rPr>
      <w:color w:themeColor="hyperlink" w:val="0563C1"/>
      <w:u w:val="single"/>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cb2be9"/>
    <w:pPr>
      <w:spacing w:before="0" w:after="160"/>
      <w:ind w:left="720"/>
      <w:contextualSpacing/>
    </w:pPr>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elastingdienst.nl/" TargetMode="External"/><Relationship Id="rId3" Type="http://schemas.openxmlformats.org/officeDocument/2006/relationships/hyperlink" Target="mailto:penningmeester@siesta-amersfoort.nl" TargetMode="External"/><Relationship Id="rId4" Type="http://schemas.openxmlformats.org/officeDocument/2006/relationships/hyperlink" Target="mailto:info@siesta-amersfoort.nl" TargetMode="External"/><Relationship Id="rId5" Type="http://schemas.openxmlformats.org/officeDocument/2006/relationships/hyperlink" Target="http://www.siesta-amersfoort.nl/" TargetMode="External"/><Relationship Id="rId6" Type="http://schemas.openxmlformats.org/officeDocument/2006/relationships/hyperlink" Target="http://www.siesta-amersfoort.nl/" TargetMode="External"/><Relationship Id="rId7" Type="http://schemas.openxmlformats.org/officeDocument/2006/relationships/hyperlink" Target="http://www.siesta-amersfoort.nl/"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Kantoorthema">
  <a:themeElements>
    <a:clrScheme name="Kanto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F2BAA-E82A-4722-8EB7-1BEC00A2F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Application>LibreOffice/7.6.7.2$Windows_X86_64 LibreOffice_project/dd47e4b30cb7dab30588d6c79c651f218165e3c5</Application>
  <AppVersion>15.0000</AppVersion>
  <Pages>6</Pages>
  <Words>943</Words>
  <Characters>5858</Characters>
  <CharactersWithSpaces>6814</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2021-12-09T12:27:00Z</dcterms:created>
  <dc:creator>Rick Kraan</dc:creator>
  <dc:description/>
  <dc:language>nl-NL</dc:language>
  <cp:lastModifiedBy>Microsoft-account</cp:lastModifiedBy>
  <cp:lastPrinted>2021-12-09T14:30:00Z</cp:lastPrinted>
  <dcterms:modified xsi:type="dcterms:W3CDTF">2025-05-08T13:25:00Z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